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03" w:rsidRPr="0078391E" w:rsidRDefault="0078391E" w:rsidP="0078391E">
      <w:pPr>
        <w:spacing w:after="0" w:line="240" w:lineRule="auto"/>
        <w:jc w:val="both"/>
        <w:rPr>
          <w:rFonts w:ascii="Arial" w:hAnsi="Arial" w:cs="Arial"/>
        </w:rPr>
      </w:pPr>
      <w:r w:rsidRPr="0078391E">
        <w:rPr>
          <w:rFonts w:ascii="Arial" w:hAnsi="Arial" w:cs="Arial"/>
        </w:rPr>
        <w:t xml:space="preserve">FM ESTACION SALADAS (2016) “Gasoducto en el sur de Corrientes En </w:t>
      </w:r>
      <w:proofErr w:type="spellStart"/>
      <w:r w:rsidRPr="0078391E">
        <w:rPr>
          <w:rFonts w:ascii="Arial" w:hAnsi="Arial" w:cs="Arial"/>
        </w:rPr>
        <w:t>Curuzú</w:t>
      </w:r>
      <w:proofErr w:type="spellEnd"/>
      <w:r w:rsidRPr="0078391E">
        <w:rPr>
          <w:rFonts w:ascii="Arial" w:hAnsi="Arial" w:cs="Arial"/>
        </w:rPr>
        <w:t xml:space="preserve"> </w:t>
      </w:r>
      <w:proofErr w:type="spellStart"/>
      <w:r w:rsidRPr="0078391E">
        <w:rPr>
          <w:rFonts w:ascii="Arial" w:hAnsi="Arial" w:cs="Arial"/>
        </w:rPr>
        <w:t>Cuatiá</w:t>
      </w:r>
      <w:proofErr w:type="spellEnd"/>
      <w:r w:rsidRPr="0078391E">
        <w:rPr>
          <w:rFonts w:ascii="Arial" w:hAnsi="Arial" w:cs="Arial"/>
        </w:rPr>
        <w:t xml:space="preserve"> avanzan con el servicio de gas natural”</w:t>
      </w:r>
      <w:r>
        <w:rPr>
          <w:rFonts w:ascii="Arial" w:hAnsi="Arial" w:cs="Arial"/>
        </w:rPr>
        <w:t>, s/f</w:t>
      </w:r>
    </w:p>
    <w:p w:rsidR="0078391E" w:rsidRPr="0078391E" w:rsidRDefault="0078391E" w:rsidP="0078391E">
      <w:pPr>
        <w:spacing w:after="0" w:line="240" w:lineRule="auto"/>
        <w:jc w:val="both"/>
        <w:rPr>
          <w:rFonts w:ascii="Arial" w:hAnsi="Arial" w:cs="Arial"/>
        </w:rPr>
      </w:pPr>
      <w:hyperlink r:id="rId5" w:tgtFrame="_blank" w:history="1">
        <w:r w:rsidRPr="0078391E">
          <w:rPr>
            <w:rStyle w:val="Hipervnculo"/>
            <w:rFonts w:ascii="Arial" w:hAnsi="Arial" w:cs="Arial"/>
            <w:color w:val="1155CC"/>
            <w:shd w:val="clear" w:color="auto" w:fill="FFFFFF"/>
          </w:rPr>
          <w:t>http://fmestacionsaladas.com/gasoducto-en-el-sur-de-corrientes-en-curuzu-cuatia-avanzan-con-el-servicio-de-gas-natural/</w:t>
        </w:r>
      </w:hyperlink>
      <w:bookmarkStart w:id="0" w:name="_GoBack"/>
      <w:bookmarkEnd w:id="0"/>
    </w:p>
    <w:p w:rsidR="0078391E" w:rsidRDefault="0078391E"/>
    <w:p w:rsidR="0078391E" w:rsidRDefault="0078391E">
      <w:r>
        <w:rPr>
          <w:noProof/>
          <w:lang w:eastAsia="es-AR"/>
        </w:rPr>
        <w:drawing>
          <wp:inline distT="0" distB="0" distL="0" distR="0" wp14:anchorId="6049E8F2" wp14:editId="19114B6D">
            <wp:extent cx="5483022" cy="3840480"/>
            <wp:effectExtent l="0" t="0" r="381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955" t="8545" r="19457" b="16306"/>
                    <a:stretch/>
                  </pic:blipFill>
                  <pic:spPr bwMode="auto">
                    <a:xfrm>
                      <a:off x="0" y="0"/>
                      <a:ext cx="5492781" cy="384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91E" w:rsidRPr="0078391E" w:rsidRDefault="0078391E" w:rsidP="007839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es-AR"/>
        </w:rPr>
      </w:pPr>
      <w:r w:rsidRPr="0078391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s-AR"/>
        </w:rPr>
        <w:t xml:space="preserve">Gasoducto en el sur de Corrientes En </w:t>
      </w:r>
      <w:proofErr w:type="spellStart"/>
      <w:r w:rsidRPr="0078391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s-AR"/>
        </w:rPr>
        <w:t>Curuzú</w:t>
      </w:r>
      <w:proofErr w:type="spellEnd"/>
      <w:r w:rsidRPr="0078391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s-AR"/>
        </w:rPr>
        <w:t xml:space="preserve"> </w:t>
      </w:r>
      <w:proofErr w:type="spellStart"/>
      <w:r w:rsidRPr="0078391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s-AR"/>
        </w:rPr>
        <w:t>Cuatiá</w:t>
      </w:r>
      <w:proofErr w:type="spellEnd"/>
      <w:r w:rsidRPr="0078391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es-AR"/>
        </w:rPr>
        <w:t xml:space="preserve"> avanzan con el servicio de gas natural</w:t>
      </w:r>
    </w:p>
    <w:p w:rsidR="0078391E" w:rsidRPr="0078391E" w:rsidRDefault="0078391E" w:rsidP="0078391E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17"/>
          <w:szCs w:val="17"/>
          <w:lang w:eastAsia="es-AR"/>
        </w:rPr>
      </w:pPr>
      <w:r w:rsidRPr="0078391E">
        <w:rPr>
          <w:rFonts w:ascii="Arial" w:eastAsia="Times New Roman" w:hAnsi="Arial" w:cs="Arial"/>
          <w:color w:val="888888"/>
          <w:sz w:val="17"/>
          <w:szCs w:val="17"/>
          <w:bdr w:val="none" w:sz="0" w:space="0" w:color="auto" w:frame="1"/>
          <w:lang w:eastAsia="es-AR"/>
        </w:rPr>
        <w:t>158 Vista Previa</w:t>
      </w:r>
    </w:p>
    <w:p w:rsidR="0078391E" w:rsidRPr="0078391E" w:rsidRDefault="0078391E" w:rsidP="0078391E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La obra de extensión de la red del suministro será tratada con los vecinos </w:t>
      </w:r>
      <w:proofErr w:type="spellStart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curuzucuateños</w:t>
      </w:r>
      <w:proofErr w:type="spellEnd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 en una audiencia pública el viernes próximo.</w:t>
      </w:r>
    </w:p>
    <w:p w:rsidR="0078391E" w:rsidRPr="0078391E" w:rsidRDefault="0078391E" w:rsidP="0078391E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La Provincia anunció que convoca a la ciudadanía de </w:t>
      </w:r>
      <w:proofErr w:type="spellStart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Curuzú</w:t>
      </w:r>
      <w:proofErr w:type="spellEnd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 </w:t>
      </w:r>
      <w:proofErr w:type="spellStart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Cuatiá</w:t>
      </w:r>
      <w:proofErr w:type="spellEnd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 para realizar una audiencia sobre obras de la red del gas natural comprimido (GNC). La cita es para este viernes 2 de septiembre, a las 19.30, en el Salón de la Sociedad Italiana de la ciudad, oportunidad para la que están convocados los distintos actores sociales de </w:t>
      </w:r>
      <w:proofErr w:type="spellStart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Curuzú</w:t>
      </w:r>
      <w:proofErr w:type="spellEnd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 </w:t>
      </w:r>
      <w:proofErr w:type="spellStart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Cuatiá</w:t>
      </w:r>
      <w:proofErr w:type="spellEnd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 para participar de una audiencia respecto de las obras que se desarrollarán para avanzar en la provisión de gas natural en la ciudad y otras aledañas. El proyecto se denomina Gasoducto de Aproximación, está construido en acero de ocho pulgadas, y se emplazará desde la estación de medición de la empresa transportadora Gas del Norte, en Colonia Libertad, hasta la ciudad de </w:t>
      </w:r>
      <w:proofErr w:type="spellStart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Curuzú</w:t>
      </w:r>
      <w:proofErr w:type="spellEnd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 </w:t>
      </w:r>
      <w:proofErr w:type="spellStart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Cuatiá</w:t>
      </w:r>
      <w:proofErr w:type="spellEnd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. Además, se harán obras </w:t>
      </w:r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lastRenderedPageBreak/>
        <w:t xml:space="preserve">complementarias en la localidad. La empresa Gas del Norte es la misma que entregó a la provincia el gasoducto de aproximación a Paso de los Libres en 2005. Participará del encuentro el secretario de Energía de la Provincia, Eduardo </w:t>
      </w:r>
      <w:proofErr w:type="spellStart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Melano</w:t>
      </w:r>
      <w:proofErr w:type="spellEnd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, quien brindará todos los detalles de las obras y acciones que se van a llevar adelante en función del proyecto. Además, estará presente el ministro del área, Enrique </w:t>
      </w:r>
      <w:proofErr w:type="spellStart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>Vaz</w:t>
      </w:r>
      <w:proofErr w:type="spellEnd"/>
      <w:r w:rsidRPr="0078391E">
        <w:rPr>
          <w:rFonts w:ascii="Arial" w:eastAsia="Times New Roman" w:hAnsi="Arial" w:cs="Arial"/>
          <w:color w:val="333333"/>
          <w:sz w:val="20"/>
          <w:szCs w:val="20"/>
          <w:lang w:eastAsia="es-AR"/>
        </w:rPr>
        <w:t xml:space="preserve"> Torres, quien pondrá en conocimiento de la comunidad los mecanismos de financiación de las obras y las previsiones presupuestarias que la Provincia realiza para garantizar el aprovisionamiento de gas natural a la zona. Estarán presentes también técnicos de las empresas contratadas para los trabajos y funcionarios de las empresas proveedoras de GNC, entre otros. Con la audiencia se busca poner en conocimiento de la población la obra a ejecutarse, y la forma de financiamiento, pues se desarrolla con recursos propios.</w:t>
      </w:r>
    </w:p>
    <w:p w:rsidR="0078391E" w:rsidRPr="0078391E" w:rsidRDefault="0078391E" w:rsidP="0078391E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es-AR"/>
        </w:rPr>
      </w:pPr>
      <w:r>
        <w:rPr>
          <w:rFonts w:ascii="Arial" w:eastAsia="Times New Roman" w:hAnsi="Arial" w:cs="Arial"/>
          <w:noProof/>
          <w:color w:val="444444"/>
          <w:sz w:val="20"/>
          <w:szCs w:val="20"/>
          <w:bdr w:val="none" w:sz="0" w:space="0" w:color="auto" w:frame="1"/>
          <w:lang w:eastAsia="es-AR"/>
        </w:rPr>
        <w:drawing>
          <wp:inline distT="0" distB="0" distL="0" distR="0">
            <wp:extent cx="2860040" cy="1543685"/>
            <wp:effectExtent l="0" t="0" r="0" b="0"/>
            <wp:docPr id="1" name="Imagen 1" descr="CURUZ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UZ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1E" w:rsidRDefault="0078391E"/>
    <w:sectPr w:rsidR="007839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1E"/>
    <w:rsid w:val="0078391E"/>
    <w:rsid w:val="009A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83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391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post-meta">
    <w:name w:val="post-meta"/>
    <w:basedOn w:val="Normal"/>
    <w:rsid w:val="0078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ost-views">
    <w:name w:val="post-views"/>
    <w:basedOn w:val="Fuentedeprrafopredeter"/>
    <w:rsid w:val="0078391E"/>
  </w:style>
  <w:style w:type="paragraph" w:styleId="NormalWeb">
    <w:name w:val="Normal (Web)"/>
    <w:basedOn w:val="Normal"/>
    <w:uiPriority w:val="99"/>
    <w:semiHidden/>
    <w:unhideWhenUsed/>
    <w:rsid w:val="0078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9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839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83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391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post-meta">
    <w:name w:val="post-meta"/>
    <w:basedOn w:val="Normal"/>
    <w:rsid w:val="0078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post-views">
    <w:name w:val="post-views"/>
    <w:basedOn w:val="Fuentedeprrafopredeter"/>
    <w:rsid w:val="0078391E"/>
  </w:style>
  <w:style w:type="paragraph" w:styleId="NormalWeb">
    <w:name w:val="Normal (Web)"/>
    <w:basedOn w:val="Normal"/>
    <w:uiPriority w:val="99"/>
    <w:semiHidden/>
    <w:unhideWhenUsed/>
    <w:rsid w:val="0078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9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83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mestacionsaladas.com/wp-content/uploads/2016/09/CURUZU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mestacionsaladas.com/gasoducto-en-el-sur-de-corrientes-en-curuzu-cuatia-avanzan-con-el-servicio-de-gas-natura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FJBrunstein</dc:creator>
  <cp:lastModifiedBy>FJBrunstein</cp:lastModifiedBy>
  <cp:revision>1</cp:revision>
  <dcterms:created xsi:type="dcterms:W3CDTF">2017-06-08T15:54:00Z</dcterms:created>
  <dcterms:modified xsi:type="dcterms:W3CDTF">2017-06-08T16:04:00Z</dcterms:modified>
</cp:coreProperties>
</file>